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7639" w14:textId="75481C0B" w:rsidR="0065035C" w:rsidRDefault="0065035C" w:rsidP="006503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hyperlink r:id="rId4" w:history="1">
        <w:r w:rsidRPr="004F7BA2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4F7BA2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4F7BA2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№ 232 Рособрнадзора № 551 от 04.04.2023 года</w:t>
        </w:r>
      </w:hyperlink>
    </w:p>
    <w:p w14:paraId="7DF749BC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Апелляционная комиссия принимает в письменной форме апелляции участников ГИА о нарушении Порядка и (или) о несогласии с выставленными баллами (далее вместе - апелляции).</w:t>
      </w:r>
    </w:p>
    <w:p w14:paraId="12D4BA1E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По решению ГЭК подача и (или) рассмотрение апелляций о несогласии с выставленными баллами организуются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14:paraId="05F4DE74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бланков.</w:t>
      </w:r>
    </w:p>
    <w:p w14:paraId="1E06BB8B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14:paraId="03558E34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Апелляционная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14:paraId="043D180B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ГИА, подавшие апелляции, при предъявлении документов, удостоверяющих личность, и (или)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апелляции.</w:t>
      </w:r>
    </w:p>
    <w:p w14:paraId="36D0057C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апелляции также могут присутствовать:</w:t>
      </w:r>
    </w:p>
    <w:p w14:paraId="656F3552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члены ГЭК - по решению председателя ГЭК;</w:t>
      </w:r>
    </w:p>
    <w:p w14:paraId="765D6B5E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аккредитованные общественные наблюдатели;</w:t>
      </w:r>
    </w:p>
    <w:p w14:paraId="78ECFA85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органов;</w:t>
      </w:r>
    </w:p>
    <w:p w14:paraId="3653A672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тифлопереводчик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ассистент для участника ГИА с ограниченными возможностями здоровья, подавшего апелляцию, участника ГИА - ребенка-инвалида и инвалида, подавшего апелляцию (при необходимости);</w:t>
      </w:r>
    </w:p>
    <w:p w14:paraId="42252D12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эксперт предметной комиссии по соответствующему учебному предмету, ранее не проверявший в текущем году экзаменационную работу участника ГИА, подавшего апелляцию о несогласии с выставленными баллами, для разъяснения вопросов правильности оценивания развернутых ответов (в том числе устных) на задания КИМ (при необходимости).</w:t>
      </w:r>
    </w:p>
    <w:p w14:paraId="273ED439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апелляции проводится в спокойной и доброжелательной обстановке.</w:t>
      </w:r>
    </w:p>
    <w:p w14:paraId="30604987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14:paraId="78F18A12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Апелляцию о нарушении Порядка (за исключением случаев, установленных пунктом 85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Порядка) участник ГИА подает в день проведения экзамена по соответствующему учебному предмету члену ГЭК, не покидая ППЭ.</w:t>
      </w:r>
    </w:p>
    <w:p w14:paraId="654AC00F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 (при наличии), экзаменаторов-собеседников (при наличии), экспертов, оценивающих выполнение лабораторных работ (при наличии), не задействованных в аудитории, в которой сдавал экзамен участник ГИА,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</w:t>
      </w:r>
    </w:p>
    <w:p w14:paraId="7FB6F276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</w:r>
    </w:p>
    <w:p w14:paraId="2880921A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отклонении апелляции;</w:t>
      </w:r>
    </w:p>
    <w:p w14:paraId="6771C563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удовлетворении апелляции.</w:t>
      </w:r>
    </w:p>
    <w:p w14:paraId="12AE4DEB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ГИА была подана указанная апелляция,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&lt;45&gt;.</w:t>
      </w:r>
    </w:p>
    <w:p w14:paraId="43EFF9E0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851E77B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&lt;45&gt; </w:t>
      </w:r>
      <w:hyperlink r:id="rId5" w:anchor="l7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Федерального закона от 29 декабря 2012 г. N 273-ФЗ "Об образовании в Российской Федерации".</w:t>
      </w:r>
    </w:p>
    <w:p w14:paraId="292A431C" w14:textId="77777777" w:rsidR="001562DB" w:rsidRDefault="001562DB" w:rsidP="00156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D5273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14:paraId="7830F857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 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14:paraId="09B41765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подают апелляции о несогласии с выставленными баллами в образовательные организации, которыми участники ГИА были допущены к ГИА (за исключением случая, установленного пунктом 84 Порядка).</w:t>
      </w:r>
    </w:p>
    <w:p w14:paraId="5CF245D9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556E6C99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До заседания апелляционной комиссии по рассмотрению апелляции о несогласии с выставленными баллами апелляционная комиссия:</w:t>
      </w:r>
    </w:p>
    <w:p w14:paraId="08491076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запрашивает в РЦОИ (при проведении ГИА за пределами территории Российской Федерации - в уполномоченной организации)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</w:t>
      </w:r>
      <w:r>
        <w:rPr>
          <w:rFonts w:ascii="Times New Roman" w:hAnsi="Times New Roman" w:cs="Times New Roman"/>
          <w:sz w:val="24"/>
          <w:szCs w:val="24"/>
        </w:rPr>
        <w:lastRenderedPageBreak/>
        <w:t>экзаменационной работы предметной комиссией, КИМ, выполнявшийся участником ГИА, подавшим указанную апелляцию;</w:t>
      </w:r>
    </w:p>
    <w:p w14:paraId="76094167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выявления технических ошибок (неверная обработка экзаменационных работ и (или) протоколов проверки экзаменационной работы);</w:t>
      </w:r>
    </w:p>
    <w:p w14:paraId="5C1EF1A5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ГИА, подавшего указанную апелляцию.</w:t>
      </w:r>
    </w:p>
    <w:p w14:paraId="2A293011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первичный балл (далее - заключение).</w:t>
      </w:r>
    </w:p>
    <w:p w14:paraId="0925CFF3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ответов) участника ГИА, подавшего указанную апелляцию,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 В запросе в обязательном порядке формулируются вопросы, возникшие при формировании заключения. Комиссия по разработке КИМ организует рассмотрение запроса и предоставляет в апелляционную комиссию соответствующие разъяснения.</w:t>
      </w:r>
    </w:p>
    <w:p w14:paraId="0AA7539B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 При рассмотрении апелляции о несогласии с выставленными баллами на заседании апелляционной комиссии материалы, указанные в подпункте 1 пункта 89 Порядка,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14:paraId="503F08DF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установленном пунктом 84 Порядка, КИМ, выполнявшийся 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в срок, установленный пунктом 88 Порядка.</w:t>
      </w:r>
    </w:p>
    <w:p w14:paraId="1D442942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несогласии с выставленными баллами, не достигший возраста 14 лет, - в присутствии родителей (законных представителей), письменно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ответов.</w:t>
      </w:r>
    </w:p>
    <w:p w14:paraId="5AEF7F13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разъяснения (при необходимости) по вопросам правильности оценивания развернутых ответов (в том числе устных ответов)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участника ГИА, подавшего апелляцию о несогласии с выставленными баллами. 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- не более 20 минут (при необходимости по решению апелляционной комиссии рекомендуемое время может быть увеличено).</w:t>
      </w:r>
    </w:p>
    <w:p w14:paraId="30EADB4A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 По результатам рассмотрения апелляции о несогласии с выставленными баллами апелляционная комиссия принимает решение одно из решений:</w:t>
      </w:r>
    </w:p>
    <w:p w14:paraId="3CEB6220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отклонении апелляции;</w:t>
      </w:r>
    </w:p>
    <w:p w14:paraId="2D2040F7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удовлетворении апелляции.</w:t>
      </w:r>
    </w:p>
    <w:p w14:paraId="49690751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14:paraId="5D4A821F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0E6EB4FC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удовлетворения апелляции, информация о выявленных технических ошибках и (или) ошибках при проверке экзаменационной работы апелляционная комиссия передает соответствующую информацию в РЦОИ (при проведении ГИА за пределами территории Российской Федерации - в уполномоченную организацию) с целью пересчета результатов ГИА.</w:t>
      </w:r>
    </w:p>
    <w:p w14:paraId="4821D33B" w14:textId="77777777" w:rsidR="001562DB" w:rsidRDefault="001562DB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осуществляющие управление в сфере образования, учредителям и загранучреждениям для ознакомления участников ГИА с полученными ими результатами ГИА.</w:t>
      </w:r>
    </w:p>
    <w:p w14:paraId="54B1544D" w14:textId="77777777" w:rsidR="00531789" w:rsidRDefault="00531789" w:rsidP="001562DB">
      <w:pPr>
        <w:widowControl w:val="0"/>
        <w:autoSpaceDE w:val="0"/>
        <w:autoSpaceDN w:val="0"/>
        <w:adjustRightInd w:val="0"/>
        <w:spacing w:after="150" w:line="240" w:lineRule="auto"/>
        <w:jc w:val="both"/>
      </w:pPr>
    </w:p>
    <w:sectPr w:rsidR="0053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12"/>
    <w:rsid w:val="001562DB"/>
    <w:rsid w:val="003A63BD"/>
    <w:rsid w:val="003B7019"/>
    <w:rsid w:val="004F7BA2"/>
    <w:rsid w:val="00531789"/>
    <w:rsid w:val="006363C6"/>
    <w:rsid w:val="0065035C"/>
    <w:rsid w:val="008F204D"/>
    <w:rsid w:val="00C464BB"/>
    <w:rsid w:val="00F4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0A38"/>
  <w15:chartTrackingRefBased/>
  <w15:docId w15:val="{C6484D64-F1EF-4193-9FD6-F04AFCC9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7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43940" TargetMode="External"/><Relationship Id="rId4" Type="http://schemas.openxmlformats.org/officeDocument/2006/relationships/hyperlink" Target="http://publication.pravo.gov.ru/Document/View/000120230512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Макарова Марина Павловна</cp:lastModifiedBy>
  <cp:revision>2</cp:revision>
  <dcterms:created xsi:type="dcterms:W3CDTF">2025-06-05T00:21:00Z</dcterms:created>
  <dcterms:modified xsi:type="dcterms:W3CDTF">2025-06-05T00:21:00Z</dcterms:modified>
</cp:coreProperties>
</file>